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24" w:rsidRDefault="00635924" w:rsidP="00635924">
      <w:pPr>
        <w:jc w:val="center"/>
        <w:rPr>
          <w:rFonts w:ascii="Arial" w:hAnsi="Arial" w:cs="Arial"/>
          <w:b/>
          <w:sz w:val="24"/>
          <w:szCs w:val="24"/>
        </w:rPr>
      </w:pPr>
      <w:r>
        <w:rPr>
          <w:rFonts w:ascii="Arial" w:hAnsi="Arial" w:cs="Arial"/>
          <w:b/>
          <w:sz w:val="24"/>
          <w:szCs w:val="24"/>
        </w:rPr>
        <w:t>РОССИЙСКАЯ ФЕДЕРАЦИЯ</w:t>
      </w:r>
      <w:r>
        <w:rPr>
          <w:rFonts w:ascii="Arial" w:hAnsi="Arial" w:cs="Arial"/>
          <w:b/>
          <w:sz w:val="24"/>
          <w:szCs w:val="24"/>
        </w:rPr>
        <w:br/>
        <w:t>КРАСНОЯРСКИЙ КРАЙ РЫБИНСКИЙ РАЙОН</w:t>
      </w:r>
      <w:r>
        <w:rPr>
          <w:rFonts w:ascii="Arial" w:hAnsi="Arial" w:cs="Arial"/>
          <w:b/>
          <w:sz w:val="24"/>
          <w:szCs w:val="24"/>
        </w:rPr>
        <w:br/>
        <w:t>АДМИНИСТРАЦИЯ НОВОСОЛЯНСКОГО СЕЛЬСОВЕТА</w:t>
      </w:r>
    </w:p>
    <w:p w:rsidR="00635924" w:rsidRDefault="00635924" w:rsidP="00635924">
      <w:pPr>
        <w:rPr>
          <w:rFonts w:ascii="Arial" w:hAnsi="Arial" w:cs="Arial"/>
          <w:sz w:val="24"/>
          <w:szCs w:val="24"/>
        </w:rPr>
      </w:pPr>
    </w:p>
    <w:p w:rsidR="00635924" w:rsidRDefault="00635924" w:rsidP="00635924">
      <w:pPr>
        <w:jc w:val="center"/>
        <w:rPr>
          <w:rFonts w:ascii="Arial" w:hAnsi="Arial" w:cs="Arial"/>
          <w:b/>
          <w:sz w:val="24"/>
          <w:szCs w:val="24"/>
        </w:rPr>
      </w:pPr>
    </w:p>
    <w:p w:rsidR="00635924" w:rsidRDefault="00635924" w:rsidP="00635924">
      <w:pPr>
        <w:jc w:val="center"/>
        <w:rPr>
          <w:rFonts w:ascii="Arial" w:hAnsi="Arial" w:cs="Arial"/>
          <w:b/>
          <w:sz w:val="24"/>
          <w:szCs w:val="24"/>
        </w:rPr>
      </w:pPr>
      <w:r>
        <w:rPr>
          <w:rFonts w:ascii="Arial" w:hAnsi="Arial" w:cs="Arial"/>
          <w:b/>
          <w:sz w:val="24"/>
          <w:szCs w:val="24"/>
        </w:rPr>
        <w:t>ПОСТАНОВЛЕНИЕ</w:t>
      </w:r>
    </w:p>
    <w:p w:rsidR="00635924" w:rsidRDefault="00635924" w:rsidP="00635924">
      <w:pPr>
        <w:rPr>
          <w:rFonts w:ascii="Arial" w:hAnsi="Arial" w:cs="Arial"/>
          <w:sz w:val="24"/>
          <w:szCs w:val="24"/>
        </w:rPr>
      </w:pPr>
    </w:p>
    <w:p w:rsidR="00635924" w:rsidRPr="00AD5B7D" w:rsidRDefault="001D6157" w:rsidP="00635924">
      <w:pPr>
        <w:rPr>
          <w:rFonts w:ascii="Arial" w:hAnsi="Arial" w:cs="Arial"/>
          <w:sz w:val="24"/>
          <w:szCs w:val="24"/>
        </w:rPr>
      </w:pPr>
      <w:r>
        <w:rPr>
          <w:rFonts w:ascii="Arial" w:hAnsi="Arial" w:cs="Arial"/>
          <w:sz w:val="24"/>
          <w:szCs w:val="24"/>
        </w:rPr>
        <w:t>08.07</w:t>
      </w:r>
      <w:bookmarkStart w:id="0" w:name="_GoBack"/>
      <w:bookmarkEnd w:id="0"/>
      <w:r w:rsidR="00635924" w:rsidRPr="00AD5B7D">
        <w:rPr>
          <w:rFonts w:ascii="Arial" w:hAnsi="Arial" w:cs="Arial"/>
          <w:sz w:val="24"/>
          <w:szCs w:val="24"/>
        </w:rPr>
        <w:t xml:space="preserve">.2022                                 с. Новая Солянка            </w:t>
      </w:r>
      <w:r w:rsidR="002768D1">
        <w:rPr>
          <w:rFonts w:ascii="Arial" w:hAnsi="Arial" w:cs="Arial"/>
          <w:sz w:val="24"/>
          <w:szCs w:val="24"/>
        </w:rPr>
        <w:t xml:space="preserve">                            № 60</w:t>
      </w:r>
      <w:r w:rsidR="00635924" w:rsidRPr="00AD5B7D">
        <w:rPr>
          <w:rFonts w:ascii="Arial" w:hAnsi="Arial" w:cs="Arial"/>
          <w:sz w:val="24"/>
          <w:szCs w:val="24"/>
        </w:rPr>
        <w:t xml:space="preserve">-п    </w:t>
      </w:r>
    </w:p>
    <w:p w:rsidR="00635924" w:rsidRPr="00AD5B7D" w:rsidRDefault="00635924" w:rsidP="00635924">
      <w:pPr>
        <w:spacing w:after="0" w:line="240" w:lineRule="auto"/>
        <w:jc w:val="center"/>
        <w:outlineLvl w:val="0"/>
        <w:rPr>
          <w:rFonts w:ascii="Times New Roman" w:hAnsi="Times New Roman" w:cs="Times New Roman"/>
          <w:b/>
          <w:sz w:val="24"/>
          <w:szCs w:val="24"/>
        </w:rPr>
      </w:pPr>
    </w:p>
    <w:p w:rsidR="00635924" w:rsidRPr="00AD5B7D" w:rsidRDefault="00635924" w:rsidP="00AD5B7D">
      <w:pPr>
        <w:spacing w:after="0" w:line="240" w:lineRule="auto"/>
        <w:jc w:val="both"/>
        <w:rPr>
          <w:rFonts w:ascii="Arial" w:hAnsi="Arial" w:cs="Arial"/>
          <w:sz w:val="24"/>
          <w:szCs w:val="24"/>
        </w:rPr>
      </w:pPr>
      <w:r w:rsidRPr="00AD5B7D">
        <w:rPr>
          <w:rFonts w:ascii="Arial" w:hAnsi="Arial" w:cs="Arial"/>
          <w:sz w:val="24"/>
          <w:szCs w:val="24"/>
        </w:rPr>
        <w:t>О внесении изменений в постановление администрации Новосолянского сельсовета» от 22.06.2020 № 42-п «Об утверждении административного регламента</w:t>
      </w:r>
      <w:r w:rsidR="002F35A9">
        <w:rPr>
          <w:rFonts w:ascii="Arial" w:hAnsi="Arial" w:cs="Arial"/>
          <w:sz w:val="24"/>
          <w:szCs w:val="24"/>
        </w:rPr>
        <w:t xml:space="preserve"> </w:t>
      </w:r>
      <w:r w:rsidRPr="00AD5B7D">
        <w:rPr>
          <w:rFonts w:ascii="Arial" w:hAnsi="Arial" w:cs="Arial"/>
          <w:sz w:val="24"/>
          <w:szCs w:val="24"/>
        </w:rPr>
        <w:t>предоставления муниципальной услуги «Заключение, изменение договоров социального найма жилых помещений муниципального жилищного фонда»</w:t>
      </w:r>
      <w:r w:rsidR="00AD5B7D">
        <w:rPr>
          <w:rFonts w:ascii="Arial" w:hAnsi="Arial" w:cs="Arial"/>
          <w:sz w:val="24"/>
          <w:szCs w:val="24"/>
        </w:rPr>
        <w:t xml:space="preserve"> </w:t>
      </w:r>
      <w:r w:rsidRPr="00AD5B7D">
        <w:rPr>
          <w:rFonts w:ascii="Times New Roman" w:hAnsi="Times New Roman" w:cs="Times New Roman"/>
          <w:sz w:val="24"/>
          <w:szCs w:val="24"/>
        </w:rPr>
        <w:t>( в ред. от 30.07.2021 № 5-п, от 10.11.2021 №  82-п)</w:t>
      </w:r>
    </w:p>
    <w:p w:rsidR="00635924" w:rsidRPr="00AD5B7D" w:rsidRDefault="00635924" w:rsidP="00635924">
      <w:pPr>
        <w:spacing w:after="0" w:line="240" w:lineRule="auto"/>
        <w:rPr>
          <w:rFonts w:ascii="Times New Roman" w:hAnsi="Times New Roman" w:cs="Times New Roman"/>
          <w:sz w:val="24"/>
          <w:szCs w:val="24"/>
        </w:rPr>
      </w:pPr>
    </w:p>
    <w:p w:rsidR="00635924" w:rsidRPr="00AD5B7D" w:rsidRDefault="00635924" w:rsidP="00635924">
      <w:pPr>
        <w:pStyle w:val="ConsPlusNormal"/>
        <w:ind w:firstLine="540"/>
        <w:jc w:val="both"/>
        <w:rPr>
          <w:sz w:val="24"/>
          <w:szCs w:val="24"/>
        </w:rPr>
      </w:pPr>
      <w:r w:rsidRPr="00AD5B7D">
        <w:rPr>
          <w:sz w:val="24"/>
          <w:szCs w:val="24"/>
        </w:rPr>
        <w:t xml:space="preserve">В соответствии с Жилищным </w:t>
      </w:r>
      <w:hyperlink r:id="rId6" w:history="1">
        <w:r w:rsidRPr="00AD5B7D">
          <w:rPr>
            <w:sz w:val="24"/>
            <w:szCs w:val="24"/>
          </w:rPr>
          <w:t>кодексом</w:t>
        </w:r>
      </w:hyperlink>
      <w:r w:rsidRPr="00AD5B7D">
        <w:rPr>
          <w:sz w:val="24"/>
          <w:szCs w:val="24"/>
        </w:rPr>
        <w:t xml:space="preserve"> Российской Федерации, Федеральным </w:t>
      </w:r>
      <w:hyperlink r:id="rId7" w:history="1">
        <w:r w:rsidRPr="00AD5B7D">
          <w:rPr>
            <w:sz w:val="24"/>
            <w:szCs w:val="24"/>
          </w:rPr>
          <w:t>законом</w:t>
        </w:r>
      </w:hyperlink>
      <w:r w:rsidRPr="00AD5B7D">
        <w:rPr>
          <w:sz w:val="24"/>
          <w:szCs w:val="24"/>
        </w:rPr>
        <w:t xml:space="preserve"> от 06.10.2003 N 131-ФЗ «Об общих принципах организации местного самоуправления в Российской Федерации», Федеральным </w:t>
      </w:r>
      <w:hyperlink r:id="rId8" w:history="1">
        <w:r w:rsidRPr="00AD5B7D">
          <w:rPr>
            <w:sz w:val="24"/>
            <w:szCs w:val="24"/>
          </w:rPr>
          <w:t>законом</w:t>
        </w:r>
      </w:hyperlink>
      <w:r w:rsidRPr="00AD5B7D">
        <w:rPr>
          <w:sz w:val="24"/>
          <w:szCs w:val="24"/>
        </w:rPr>
        <w:t xml:space="preserve"> от 27.07.2010 N 210-ФЗ «Об организации предоставления государственных и муниципальных услуг», руководствуясь статьями 7, 14, 24, 27 Устава Новосолянского сельсовета Рыбинского района Красноярского края</w:t>
      </w:r>
      <w:r w:rsidRPr="00AD5B7D">
        <w:rPr>
          <w:i/>
          <w:sz w:val="24"/>
          <w:szCs w:val="24"/>
        </w:rPr>
        <w:t xml:space="preserve">, </w:t>
      </w:r>
      <w:r w:rsidRPr="00AD5B7D">
        <w:rPr>
          <w:sz w:val="24"/>
          <w:szCs w:val="24"/>
        </w:rPr>
        <w:t>ПОСТАНОВЛЯЮ:</w:t>
      </w:r>
    </w:p>
    <w:p w:rsidR="00635924" w:rsidRPr="00AD5B7D" w:rsidRDefault="00635924" w:rsidP="00635924">
      <w:pPr>
        <w:spacing w:after="0" w:line="240" w:lineRule="auto"/>
        <w:jc w:val="both"/>
        <w:rPr>
          <w:rFonts w:ascii="Arial" w:hAnsi="Arial" w:cs="Arial"/>
          <w:sz w:val="24"/>
          <w:szCs w:val="24"/>
        </w:rPr>
      </w:pPr>
      <w:r w:rsidRPr="00AD5B7D">
        <w:rPr>
          <w:rFonts w:ascii="Arial" w:hAnsi="Arial" w:cs="Arial"/>
          <w:sz w:val="24"/>
          <w:szCs w:val="24"/>
        </w:rPr>
        <w:tab/>
        <w:t>1. Внести в административный регламент предоставления муниципальной услуги «Заключение, изменение договоров социального найма жилых помещений муниципального жилищного фонда» следующие изменения:</w:t>
      </w:r>
    </w:p>
    <w:p w:rsidR="00635924" w:rsidRPr="00AD5B7D" w:rsidRDefault="00635924" w:rsidP="00635924">
      <w:pPr>
        <w:autoSpaceDE w:val="0"/>
        <w:autoSpaceDN w:val="0"/>
        <w:adjustRightInd w:val="0"/>
        <w:ind w:firstLine="720"/>
        <w:jc w:val="both"/>
        <w:rPr>
          <w:rFonts w:ascii="Arial" w:hAnsi="Arial" w:cs="Arial"/>
          <w:sz w:val="24"/>
          <w:szCs w:val="24"/>
        </w:rPr>
      </w:pPr>
      <w:r w:rsidRPr="00AD5B7D">
        <w:rPr>
          <w:rFonts w:ascii="Arial" w:hAnsi="Arial" w:cs="Arial"/>
          <w:bCs/>
          <w:sz w:val="24"/>
          <w:szCs w:val="24"/>
        </w:rPr>
        <w:t>1.1)  В пункта 2.5 слова «</w:t>
      </w:r>
      <w:r w:rsidRPr="00AD5B7D">
        <w:rPr>
          <w:rFonts w:ascii="Arial" w:hAnsi="Arial" w:cs="Arial"/>
          <w:sz w:val="24"/>
          <w:szCs w:val="24"/>
        </w:rPr>
        <w:t xml:space="preserve">Федеральный </w:t>
      </w:r>
      <w:hyperlink r:id="rId9" w:history="1">
        <w:r w:rsidRPr="00AD5B7D">
          <w:rPr>
            <w:rFonts w:ascii="Arial" w:hAnsi="Arial" w:cs="Arial"/>
            <w:sz w:val="24"/>
            <w:szCs w:val="24"/>
          </w:rPr>
          <w:t>закон</w:t>
        </w:r>
      </w:hyperlink>
      <w:r w:rsidRPr="00AD5B7D">
        <w:rPr>
          <w:rFonts w:ascii="Arial" w:hAnsi="Arial" w:cs="Arial"/>
          <w:sz w:val="24"/>
          <w:szCs w:val="24"/>
        </w:rPr>
        <w:t xml:space="preserve"> от 02.05.2006 N 59-ФЗ «О порядке рассмотрения обращений граждан Российской Федерации» - исключить;</w:t>
      </w:r>
    </w:p>
    <w:p w:rsidR="00635924" w:rsidRPr="00AD5B7D" w:rsidRDefault="00635924" w:rsidP="00AD5B7D">
      <w:pPr>
        <w:autoSpaceDE w:val="0"/>
        <w:spacing w:after="0" w:line="240" w:lineRule="auto"/>
        <w:jc w:val="both"/>
        <w:rPr>
          <w:rFonts w:ascii="Arial" w:hAnsi="Arial" w:cs="Arial"/>
          <w:bCs/>
          <w:sz w:val="24"/>
          <w:szCs w:val="24"/>
        </w:rPr>
      </w:pPr>
      <w:r w:rsidRPr="00AD5B7D">
        <w:rPr>
          <w:rFonts w:ascii="Arial" w:hAnsi="Arial" w:cs="Arial"/>
          <w:bCs/>
          <w:sz w:val="24"/>
          <w:szCs w:val="24"/>
        </w:rPr>
        <w:t xml:space="preserve">          1.2) Пункт 2.7. административного регламента изложить в новой редакции:</w:t>
      </w:r>
    </w:p>
    <w:p w:rsidR="00635924" w:rsidRPr="00AD5B7D" w:rsidRDefault="00635924" w:rsidP="00AD5B7D">
      <w:pPr>
        <w:autoSpaceDE w:val="0"/>
        <w:autoSpaceDN w:val="0"/>
        <w:adjustRightInd w:val="0"/>
        <w:spacing w:after="0" w:line="240" w:lineRule="auto"/>
        <w:ind w:firstLine="720"/>
        <w:jc w:val="both"/>
        <w:rPr>
          <w:rFonts w:ascii="Arial" w:hAnsi="Arial" w:cs="Arial"/>
          <w:sz w:val="24"/>
          <w:szCs w:val="24"/>
        </w:rPr>
      </w:pPr>
      <w:r w:rsidRPr="00AD5B7D">
        <w:rPr>
          <w:rFonts w:ascii="Arial" w:hAnsi="Arial" w:cs="Arial"/>
          <w:bCs/>
          <w:sz w:val="24"/>
          <w:szCs w:val="24"/>
        </w:rPr>
        <w:t>«</w:t>
      </w:r>
      <w:r w:rsidRPr="00AD5B7D">
        <w:rPr>
          <w:rFonts w:ascii="Arial" w:hAnsi="Arial" w:cs="Arial"/>
          <w:sz w:val="24"/>
          <w:szCs w:val="24"/>
        </w:rPr>
        <w:t>2.7. Исчерпывающий перечень документов, необходимых для предоставления муниципальной услуги.</w:t>
      </w:r>
    </w:p>
    <w:p w:rsidR="00635924" w:rsidRPr="00AD5B7D" w:rsidRDefault="00635924" w:rsidP="00AD5B7D">
      <w:pPr>
        <w:autoSpaceDE w:val="0"/>
        <w:autoSpaceDN w:val="0"/>
        <w:adjustRightInd w:val="0"/>
        <w:spacing w:after="0" w:line="240" w:lineRule="auto"/>
        <w:ind w:firstLine="720"/>
        <w:jc w:val="both"/>
        <w:rPr>
          <w:rFonts w:ascii="Arial" w:hAnsi="Arial" w:cs="Arial"/>
          <w:sz w:val="24"/>
          <w:szCs w:val="24"/>
        </w:rPr>
      </w:pPr>
      <w:r w:rsidRPr="00AD5B7D">
        <w:rPr>
          <w:rFonts w:ascii="Arial" w:hAnsi="Arial" w:cs="Arial"/>
          <w:sz w:val="24"/>
          <w:szCs w:val="24"/>
        </w:rPr>
        <w:t>Документы, предоставляемые заявителем самостоятельно:</w:t>
      </w:r>
    </w:p>
    <w:p w:rsidR="00AD5B7D" w:rsidRPr="00AD5B7D" w:rsidRDefault="00AD5B7D" w:rsidP="00AD5B7D">
      <w:pPr>
        <w:spacing w:after="0" w:line="240" w:lineRule="auto"/>
        <w:ind w:firstLine="709"/>
        <w:jc w:val="both"/>
        <w:rPr>
          <w:rFonts w:ascii="Arial" w:hAnsi="Arial" w:cs="Arial"/>
          <w:sz w:val="24"/>
          <w:szCs w:val="24"/>
        </w:rPr>
      </w:pPr>
      <w:r w:rsidRPr="00AD5B7D">
        <w:rPr>
          <w:rFonts w:ascii="Arial" w:hAnsi="Arial" w:cs="Arial"/>
          <w:sz w:val="24"/>
          <w:szCs w:val="24"/>
        </w:rPr>
        <w:t>1) заявление (приложение № 1) к которому прилагаются:</w:t>
      </w:r>
    </w:p>
    <w:p w:rsidR="00AD5B7D" w:rsidRPr="00AD5B7D" w:rsidRDefault="00AD5B7D" w:rsidP="00AD5B7D">
      <w:pPr>
        <w:spacing w:after="0" w:line="240" w:lineRule="auto"/>
        <w:ind w:firstLine="709"/>
        <w:jc w:val="both"/>
        <w:rPr>
          <w:rFonts w:ascii="Arial" w:hAnsi="Arial" w:cs="Arial"/>
          <w:sz w:val="24"/>
          <w:szCs w:val="24"/>
        </w:rPr>
      </w:pPr>
      <w:r w:rsidRPr="00AD5B7D">
        <w:rPr>
          <w:rFonts w:ascii="Arial" w:hAnsi="Arial" w:cs="Arial"/>
          <w:sz w:val="24"/>
          <w:szCs w:val="24"/>
        </w:rPr>
        <w:t>- копия паспорта или иного документа, удостоверяющего личность заявителя, для детей до 14 лет свидетельство о рождении;</w:t>
      </w:r>
    </w:p>
    <w:p w:rsidR="00AD5B7D" w:rsidRPr="00AD5B7D" w:rsidRDefault="00AD5B7D" w:rsidP="00AD5B7D">
      <w:pPr>
        <w:spacing w:after="0" w:line="240" w:lineRule="auto"/>
        <w:ind w:firstLine="709"/>
        <w:jc w:val="both"/>
        <w:rPr>
          <w:rFonts w:ascii="Arial" w:hAnsi="Arial" w:cs="Arial"/>
          <w:sz w:val="24"/>
          <w:szCs w:val="24"/>
        </w:rPr>
      </w:pPr>
      <w:r w:rsidRPr="00AD5B7D">
        <w:rPr>
          <w:rFonts w:ascii="Arial" w:hAnsi="Arial" w:cs="Arial"/>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AD5B7D" w:rsidRPr="00AD5B7D" w:rsidRDefault="00AD5B7D" w:rsidP="00AD5B7D">
      <w:pPr>
        <w:spacing w:after="0" w:line="240" w:lineRule="auto"/>
        <w:ind w:firstLine="709"/>
        <w:jc w:val="both"/>
        <w:rPr>
          <w:rFonts w:ascii="Arial" w:hAnsi="Arial" w:cs="Arial"/>
          <w:sz w:val="24"/>
          <w:szCs w:val="24"/>
        </w:rPr>
      </w:pPr>
      <w:r w:rsidRPr="00AD5B7D">
        <w:rPr>
          <w:rFonts w:ascii="Arial" w:hAnsi="Arial" w:cs="Arial"/>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AD5B7D" w:rsidRPr="00AD5B7D" w:rsidRDefault="00AD5B7D" w:rsidP="00AD5B7D">
      <w:pPr>
        <w:spacing w:after="0" w:line="240" w:lineRule="auto"/>
        <w:ind w:firstLine="709"/>
        <w:jc w:val="both"/>
        <w:rPr>
          <w:rFonts w:ascii="Arial" w:hAnsi="Arial" w:cs="Arial"/>
          <w:sz w:val="24"/>
          <w:szCs w:val="24"/>
        </w:rPr>
      </w:pPr>
      <w:r w:rsidRPr="00AD5B7D">
        <w:rPr>
          <w:rFonts w:ascii="Arial" w:hAnsi="Arial" w:cs="Arial"/>
          <w:sz w:val="24"/>
          <w:szCs w:val="24"/>
        </w:rPr>
        <w:t>- справка о составе семьи;</w:t>
      </w:r>
    </w:p>
    <w:p w:rsidR="00AD5B7D" w:rsidRPr="00AD5B7D" w:rsidRDefault="00AD5B7D" w:rsidP="00AD5B7D">
      <w:pPr>
        <w:spacing w:after="0" w:line="240" w:lineRule="auto"/>
        <w:ind w:firstLine="709"/>
        <w:jc w:val="both"/>
        <w:rPr>
          <w:rFonts w:ascii="Arial" w:hAnsi="Arial" w:cs="Arial"/>
          <w:sz w:val="24"/>
          <w:szCs w:val="24"/>
        </w:rPr>
      </w:pPr>
      <w:r w:rsidRPr="00AD5B7D">
        <w:rPr>
          <w:rFonts w:ascii="Arial" w:hAnsi="Arial" w:cs="Arial"/>
          <w:sz w:val="24"/>
          <w:szCs w:val="24"/>
        </w:rPr>
        <w:t>- согласие всех членов семьи на заключение договора социального найма;</w:t>
      </w:r>
    </w:p>
    <w:p w:rsidR="00AD5B7D" w:rsidRPr="00AD5B7D" w:rsidRDefault="00AD5B7D" w:rsidP="00AD5B7D">
      <w:pPr>
        <w:spacing w:after="0" w:line="240" w:lineRule="auto"/>
        <w:ind w:firstLine="709"/>
        <w:jc w:val="both"/>
        <w:rPr>
          <w:rFonts w:ascii="Arial" w:hAnsi="Arial" w:cs="Arial"/>
          <w:sz w:val="24"/>
          <w:szCs w:val="24"/>
        </w:rPr>
      </w:pPr>
      <w:r w:rsidRPr="00AD5B7D">
        <w:rPr>
          <w:rFonts w:ascii="Arial" w:hAnsi="Arial" w:cs="Arial"/>
          <w:sz w:val="24"/>
          <w:szCs w:val="24"/>
        </w:rPr>
        <w:t>- документы, подтверждающие изменение фамилии, имени, отчества, и их копии;</w:t>
      </w:r>
    </w:p>
    <w:p w:rsidR="00AD5B7D" w:rsidRPr="00AD5B7D" w:rsidRDefault="00AD5B7D" w:rsidP="00AD5B7D">
      <w:pPr>
        <w:spacing w:after="0" w:line="240" w:lineRule="auto"/>
        <w:ind w:firstLine="709"/>
        <w:jc w:val="both"/>
        <w:rPr>
          <w:rFonts w:ascii="Arial" w:hAnsi="Arial" w:cs="Arial"/>
          <w:sz w:val="24"/>
          <w:szCs w:val="24"/>
        </w:rPr>
      </w:pPr>
      <w:r w:rsidRPr="00AD5B7D">
        <w:rPr>
          <w:rFonts w:ascii="Arial" w:hAnsi="Arial" w:cs="Arial"/>
          <w:sz w:val="24"/>
          <w:szCs w:val="24"/>
        </w:rPr>
        <w:lastRenderedPageBreak/>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AD5B7D" w:rsidRPr="00AD5B7D" w:rsidRDefault="00AD5B7D" w:rsidP="00AD5B7D">
      <w:pPr>
        <w:spacing w:after="0" w:line="240" w:lineRule="auto"/>
        <w:ind w:firstLine="709"/>
        <w:jc w:val="both"/>
        <w:rPr>
          <w:rFonts w:ascii="Arial" w:hAnsi="Arial" w:cs="Arial"/>
          <w:sz w:val="24"/>
          <w:szCs w:val="24"/>
        </w:rPr>
      </w:pPr>
      <w:r w:rsidRPr="00AD5B7D">
        <w:rPr>
          <w:rFonts w:ascii="Arial" w:hAnsi="Arial" w:cs="Arial"/>
          <w:sz w:val="24"/>
          <w:szCs w:val="24"/>
        </w:rPr>
        <w:t>- технический паспорт жилого помещения.</w:t>
      </w:r>
    </w:p>
    <w:p w:rsidR="00AD5B7D" w:rsidRDefault="00AD5B7D" w:rsidP="00AD5B7D">
      <w:pPr>
        <w:spacing w:after="0" w:line="240" w:lineRule="auto"/>
        <w:ind w:firstLine="540"/>
        <w:jc w:val="both"/>
        <w:rPr>
          <w:rFonts w:ascii="Arial" w:hAnsi="Arial" w:cs="Arial"/>
          <w:sz w:val="24"/>
          <w:szCs w:val="24"/>
        </w:rPr>
      </w:pPr>
      <w:r w:rsidRPr="00AD5B7D">
        <w:rPr>
          <w:rFonts w:ascii="Arial" w:hAnsi="Arial" w:cs="Arial"/>
          <w:sz w:val="24"/>
          <w:szCs w:val="24"/>
        </w:rPr>
        <w:t xml:space="preserve">От граждан, которые приняты на учет до 1 марта 2005 года, не требуется представления решения органа местного самоуправления о признании их малоимущими в целях предоставления жилого помещения по договору социального найма. </w:t>
      </w:r>
    </w:p>
    <w:p w:rsidR="00AD5B7D" w:rsidRDefault="00AD5B7D" w:rsidP="00AD5B7D">
      <w:pPr>
        <w:autoSpaceDE w:val="0"/>
        <w:autoSpaceDN w:val="0"/>
        <w:adjustRightInd w:val="0"/>
        <w:ind w:firstLine="720"/>
        <w:jc w:val="both"/>
        <w:rPr>
          <w:rFonts w:ascii="Arial" w:hAnsi="Arial" w:cs="Arial"/>
        </w:rPr>
      </w:pPr>
      <w:r>
        <w:rPr>
          <w:rFonts w:ascii="Arial" w:hAnsi="Arial" w:cs="Arial"/>
        </w:rPr>
        <w:t>1.2) Пункт 2.15. административного регламента изложить в следующей редакции:</w:t>
      </w:r>
    </w:p>
    <w:p w:rsidR="00AD5B7D" w:rsidRDefault="00AD5B7D" w:rsidP="00AD5B7D">
      <w:pPr>
        <w:autoSpaceDE w:val="0"/>
        <w:autoSpaceDN w:val="0"/>
        <w:adjustRightInd w:val="0"/>
        <w:spacing w:after="0" w:line="240" w:lineRule="auto"/>
        <w:ind w:firstLine="540"/>
        <w:jc w:val="both"/>
        <w:outlineLvl w:val="1"/>
        <w:rPr>
          <w:rFonts w:ascii="Arial" w:hAnsi="Arial" w:cs="Arial"/>
        </w:rPr>
      </w:pPr>
      <w:r>
        <w:rPr>
          <w:rFonts w:ascii="Arial" w:hAnsi="Arial" w:cs="Arial"/>
        </w:rPr>
        <w:t>«2.15</w:t>
      </w:r>
      <w:r w:rsidRPr="0048731A">
        <w:rPr>
          <w:rFonts w:ascii="Arial" w:hAnsi="Arial" w:cs="Arial"/>
        </w:rPr>
        <w:t xml:space="preserve">. </w:t>
      </w:r>
      <w:r>
        <w:rPr>
          <w:rFonts w:ascii="Arial" w:hAnsi="Arial" w:cs="Arial"/>
        </w:rPr>
        <w:t>Требования к помещениям, в которых предоставляется муниципальная услуга:</w:t>
      </w:r>
    </w:p>
    <w:p w:rsidR="00AD5B7D" w:rsidRDefault="00AD5B7D" w:rsidP="00AD5B7D">
      <w:pPr>
        <w:autoSpaceDE w:val="0"/>
        <w:autoSpaceDN w:val="0"/>
        <w:adjustRightInd w:val="0"/>
        <w:spacing w:after="0" w:line="240" w:lineRule="auto"/>
        <w:ind w:firstLine="540"/>
        <w:jc w:val="both"/>
        <w:outlineLvl w:val="1"/>
        <w:rPr>
          <w:rFonts w:ascii="Arial" w:hAnsi="Arial" w:cs="Arial"/>
        </w:rPr>
      </w:pPr>
      <w:r>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D5B7D" w:rsidRDefault="00AD5B7D" w:rsidP="00AD5B7D">
      <w:pPr>
        <w:autoSpaceDE w:val="0"/>
        <w:autoSpaceDN w:val="0"/>
        <w:adjustRightInd w:val="0"/>
        <w:spacing w:after="0" w:line="240" w:lineRule="auto"/>
        <w:ind w:firstLine="540"/>
        <w:jc w:val="both"/>
        <w:outlineLvl w:val="1"/>
        <w:rPr>
          <w:rFonts w:ascii="Arial" w:hAnsi="Arial" w:cs="Arial"/>
        </w:rPr>
      </w:pPr>
      <w:r>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D5B7D" w:rsidRDefault="00AD5B7D" w:rsidP="00AD5B7D">
      <w:pPr>
        <w:autoSpaceDE w:val="0"/>
        <w:autoSpaceDN w:val="0"/>
        <w:adjustRightInd w:val="0"/>
        <w:spacing w:after="0" w:line="240" w:lineRule="auto"/>
        <w:ind w:firstLine="540"/>
        <w:jc w:val="both"/>
        <w:outlineLvl w:val="1"/>
        <w:rPr>
          <w:rFonts w:ascii="Arial" w:hAnsi="Arial" w:cs="Arial"/>
        </w:rPr>
      </w:pPr>
      <w:r>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AD5B7D" w:rsidRDefault="00AD5B7D" w:rsidP="00AD5B7D">
      <w:pPr>
        <w:autoSpaceDE w:val="0"/>
        <w:autoSpaceDN w:val="0"/>
        <w:adjustRightInd w:val="0"/>
        <w:spacing w:after="0" w:line="240" w:lineRule="auto"/>
        <w:ind w:firstLine="540"/>
        <w:jc w:val="both"/>
        <w:outlineLvl w:val="1"/>
        <w:rPr>
          <w:rFonts w:ascii="Arial" w:hAnsi="Arial" w:cs="Arial"/>
        </w:rPr>
      </w:pPr>
      <w:r>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D5B7D" w:rsidRDefault="00AD5B7D" w:rsidP="00AD5B7D">
      <w:pPr>
        <w:autoSpaceDE w:val="0"/>
        <w:autoSpaceDN w:val="0"/>
        <w:adjustRightInd w:val="0"/>
        <w:spacing w:after="0" w:line="240" w:lineRule="auto"/>
        <w:ind w:firstLine="540"/>
        <w:jc w:val="both"/>
        <w:outlineLvl w:val="1"/>
        <w:rPr>
          <w:rFonts w:ascii="Arial" w:hAnsi="Arial" w:cs="Arial"/>
        </w:rPr>
      </w:pPr>
      <w:r>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D5B7D" w:rsidRDefault="00AD5B7D" w:rsidP="00AD5B7D">
      <w:pPr>
        <w:autoSpaceDE w:val="0"/>
        <w:autoSpaceDN w:val="0"/>
        <w:adjustRightInd w:val="0"/>
        <w:spacing w:after="0" w:line="240" w:lineRule="auto"/>
        <w:ind w:firstLine="540"/>
        <w:jc w:val="both"/>
        <w:outlineLvl w:val="1"/>
        <w:rPr>
          <w:rFonts w:ascii="Arial" w:hAnsi="Arial" w:cs="Arial"/>
        </w:rPr>
      </w:pPr>
      <w:r>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AD5B7D" w:rsidRPr="00AA1355" w:rsidRDefault="00AD5B7D" w:rsidP="00AD5B7D">
      <w:pPr>
        <w:pStyle w:val="ConsPlusNormal"/>
        <w:ind w:firstLine="567"/>
        <w:jc w:val="both"/>
        <w:rPr>
          <w:sz w:val="24"/>
          <w:szCs w:val="24"/>
        </w:rPr>
      </w:pPr>
      <w:r w:rsidRPr="00AA1355">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D5B7D" w:rsidRPr="00AA1355" w:rsidRDefault="00AD5B7D" w:rsidP="00AD5B7D">
      <w:pPr>
        <w:pStyle w:val="ConsPlusNormal"/>
        <w:ind w:firstLine="567"/>
        <w:jc w:val="both"/>
        <w:rPr>
          <w:sz w:val="24"/>
          <w:szCs w:val="24"/>
        </w:rPr>
      </w:pPr>
      <w:r w:rsidRPr="00AA1355">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D5B7D" w:rsidRPr="00AA1355" w:rsidRDefault="00AD5B7D" w:rsidP="00AD5B7D">
      <w:pPr>
        <w:pStyle w:val="ConsPlusNormal"/>
        <w:ind w:firstLine="567"/>
        <w:jc w:val="both"/>
        <w:rPr>
          <w:sz w:val="24"/>
          <w:szCs w:val="24"/>
        </w:rPr>
      </w:pPr>
      <w:r w:rsidRPr="00AA1355">
        <w:rPr>
          <w:sz w:val="24"/>
          <w:szCs w:val="24"/>
        </w:rPr>
        <w:t>Места для ожидания и заполнения заявлений должны быть доступны для инвалидов.</w:t>
      </w:r>
    </w:p>
    <w:p w:rsidR="00AD5B7D" w:rsidRPr="00AA1355" w:rsidRDefault="00AD5B7D" w:rsidP="00AD5B7D">
      <w:pPr>
        <w:pStyle w:val="ConsPlusNormal"/>
        <w:ind w:firstLine="567"/>
        <w:jc w:val="both"/>
        <w:rPr>
          <w:sz w:val="24"/>
          <w:szCs w:val="24"/>
        </w:rPr>
      </w:pPr>
      <w:r w:rsidRPr="00AA1355">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D5B7D" w:rsidRPr="00AA1355" w:rsidRDefault="00AD5B7D" w:rsidP="00AD5B7D">
      <w:pPr>
        <w:pStyle w:val="ConsPlusNormal"/>
        <w:ind w:firstLine="567"/>
        <w:jc w:val="both"/>
        <w:rPr>
          <w:sz w:val="24"/>
          <w:szCs w:val="24"/>
        </w:rPr>
      </w:pPr>
      <w:r w:rsidRPr="00AA1355">
        <w:rPr>
          <w:sz w:val="24"/>
          <w:szCs w:val="24"/>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D5B7D" w:rsidRPr="00AA1355" w:rsidRDefault="00AD5B7D" w:rsidP="00AD5B7D">
      <w:pPr>
        <w:pStyle w:val="ConsPlusNormal"/>
        <w:ind w:firstLine="567"/>
        <w:jc w:val="both"/>
        <w:rPr>
          <w:sz w:val="24"/>
          <w:szCs w:val="24"/>
        </w:rPr>
      </w:pPr>
      <w:r w:rsidRPr="00AA1355">
        <w:rPr>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D5B7D" w:rsidRPr="00AA1355" w:rsidRDefault="00AD5B7D" w:rsidP="00AD5B7D">
      <w:pPr>
        <w:pStyle w:val="ConsPlusNormal"/>
        <w:ind w:firstLine="567"/>
        <w:jc w:val="both"/>
        <w:rPr>
          <w:sz w:val="24"/>
          <w:szCs w:val="24"/>
        </w:rPr>
      </w:pPr>
      <w:r w:rsidRPr="00AA1355">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D5B7D" w:rsidRPr="00AA1355" w:rsidRDefault="00AD5B7D" w:rsidP="00AD5B7D">
      <w:pPr>
        <w:pStyle w:val="ConsPlusNormal"/>
        <w:ind w:firstLine="567"/>
        <w:jc w:val="both"/>
        <w:rPr>
          <w:sz w:val="24"/>
          <w:szCs w:val="24"/>
        </w:rPr>
      </w:pPr>
      <w:r w:rsidRPr="00AA1355">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5B7D" w:rsidRDefault="00AD5B7D" w:rsidP="00AD5B7D">
      <w:pPr>
        <w:autoSpaceDE w:val="0"/>
        <w:autoSpaceDN w:val="0"/>
        <w:adjustRightInd w:val="0"/>
        <w:spacing w:after="0" w:line="240" w:lineRule="auto"/>
        <w:ind w:firstLine="540"/>
        <w:jc w:val="both"/>
        <w:outlineLvl w:val="1"/>
        <w:rPr>
          <w:rFonts w:ascii="Arial" w:hAnsi="Arial" w:cs="Arial"/>
        </w:rPr>
      </w:pPr>
      <w:r>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AD5B7D" w:rsidRDefault="00AD5B7D" w:rsidP="00AD5B7D">
      <w:pPr>
        <w:autoSpaceDE w:val="0"/>
        <w:autoSpaceDN w:val="0"/>
        <w:adjustRightInd w:val="0"/>
        <w:spacing w:after="0" w:line="240" w:lineRule="auto"/>
        <w:ind w:firstLine="540"/>
        <w:jc w:val="both"/>
        <w:outlineLvl w:val="1"/>
        <w:rPr>
          <w:rFonts w:ascii="Arial" w:hAnsi="Arial" w:cs="Arial"/>
        </w:rPr>
      </w:pPr>
      <w:r>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D5B7D" w:rsidRDefault="00AD5B7D" w:rsidP="00AD5B7D">
      <w:pPr>
        <w:autoSpaceDE w:val="0"/>
        <w:autoSpaceDN w:val="0"/>
        <w:adjustRightInd w:val="0"/>
        <w:spacing w:after="0" w:line="240" w:lineRule="auto"/>
        <w:ind w:firstLine="720"/>
        <w:jc w:val="both"/>
        <w:outlineLvl w:val="1"/>
        <w:rPr>
          <w:rFonts w:ascii="Arial" w:hAnsi="Arial" w:cs="Arial"/>
        </w:rPr>
      </w:pPr>
      <w:r>
        <w:rPr>
          <w:rFonts w:ascii="Arial" w:hAnsi="Arial" w:cs="Arial"/>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AD5B7D" w:rsidRDefault="00AD5B7D" w:rsidP="00AD5B7D">
      <w:pPr>
        <w:autoSpaceDE w:val="0"/>
        <w:autoSpaceDN w:val="0"/>
        <w:adjustRightInd w:val="0"/>
        <w:spacing w:after="0" w:line="240" w:lineRule="auto"/>
        <w:ind w:firstLine="720"/>
        <w:jc w:val="both"/>
        <w:rPr>
          <w:rFonts w:ascii="Arial" w:hAnsi="Arial" w:cs="Arial"/>
        </w:rPr>
      </w:pPr>
    </w:p>
    <w:p w:rsidR="00AD5B7D" w:rsidRDefault="00AD5B7D" w:rsidP="00AD5B7D">
      <w:pPr>
        <w:autoSpaceDE w:val="0"/>
        <w:autoSpaceDN w:val="0"/>
        <w:adjustRightInd w:val="0"/>
        <w:spacing w:after="0" w:line="240" w:lineRule="auto"/>
        <w:ind w:firstLine="720"/>
        <w:jc w:val="both"/>
        <w:rPr>
          <w:rFonts w:ascii="Arial" w:hAnsi="Arial" w:cs="Arial"/>
        </w:rPr>
      </w:pPr>
      <w:r>
        <w:rPr>
          <w:rFonts w:ascii="Arial" w:hAnsi="Arial" w:cs="Arial"/>
        </w:rPr>
        <w:t>1.3) Раздел 5 административного регламента изложить в новой редакции:</w:t>
      </w:r>
    </w:p>
    <w:p w:rsidR="00AD5B7D" w:rsidRPr="0062685C" w:rsidRDefault="00AD5B7D" w:rsidP="00AD5B7D">
      <w:pPr>
        <w:spacing w:after="0" w:line="240" w:lineRule="auto"/>
        <w:ind w:firstLine="709"/>
        <w:jc w:val="both"/>
        <w:rPr>
          <w:rFonts w:ascii="Arial" w:hAnsi="Arial" w:cs="Arial"/>
          <w:b/>
        </w:rPr>
      </w:pPr>
      <w:r w:rsidRPr="001052DC">
        <w:rPr>
          <w:rFonts w:ascii="Arial" w:hAnsi="Arial" w:cs="Arial"/>
        </w:rPr>
        <w:t>«</w:t>
      </w:r>
      <w:r w:rsidRPr="0062685C">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D5B7D" w:rsidRPr="0062685C" w:rsidRDefault="00AD5B7D" w:rsidP="00AD5B7D">
      <w:pPr>
        <w:spacing w:after="0" w:line="240" w:lineRule="auto"/>
        <w:ind w:firstLine="709"/>
        <w:jc w:val="both"/>
        <w:rPr>
          <w:rFonts w:ascii="Arial" w:hAnsi="Arial" w:cs="Arial"/>
        </w:rPr>
      </w:pP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5.1. Заявители муниципальной услуги имеют пр</w:t>
      </w:r>
      <w:r>
        <w:rPr>
          <w:rFonts w:ascii="Arial" w:hAnsi="Arial" w:cs="Arial"/>
        </w:rPr>
        <w:t xml:space="preserve">аво обратиться с </w:t>
      </w:r>
      <w:r w:rsidRPr="0062685C">
        <w:rPr>
          <w:rFonts w:ascii="Arial" w:hAnsi="Arial" w:cs="Arial"/>
        </w:rPr>
        <w:t>жалобой (далее - обращения) на действия (бездействия) исполнителя, ответственных лиц (специалистов), в том числе в следующих случаях:</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8) нарушение срока или порядка выдачи документов по результатам предоставления муниципальной услуги;</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62685C">
        <w:rPr>
          <w:rFonts w:ascii="Arial" w:hAnsi="Arial" w:cs="Arial"/>
        </w:rPr>
        <w:lastRenderedPageBreak/>
        <w:t>частью 1.3 статьи 16 Федерального закона от 27.07.2010 № 210-ФЗ «Об организации предоставления государственных и муниципальных услуг».</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5.2. Обращения подлежат обязательному рассмотрению. Рассмотрение обращений осуществляется бесплатно.</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5.5. Жалоба должна содержать:</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5.7. По результатам рассмотрения жалобы принимается одно из следующих решений:</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2) в удовлетворении жалобы отказывается.</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5B7D" w:rsidRPr="0062685C" w:rsidRDefault="00AD5B7D" w:rsidP="00AD5B7D">
      <w:pPr>
        <w:spacing w:after="0" w:line="240" w:lineRule="auto"/>
        <w:ind w:firstLine="709"/>
        <w:jc w:val="both"/>
        <w:rPr>
          <w:rFonts w:ascii="Arial" w:hAnsi="Arial" w:cs="Arial"/>
        </w:rPr>
      </w:pPr>
      <w:r w:rsidRPr="0062685C">
        <w:rPr>
          <w:rFonts w:ascii="Arial" w:hAnsi="Arial" w:cs="Arial"/>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r>
        <w:rPr>
          <w:rFonts w:ascii="Arial" w:hAnsi="Arial" w:cs="Arial"/>
        </w:rPr>
        <w:t>»</w:t>
      </w:r>
    </w:p>
    <w:p w:rsidR="00AD5B7D" w:rsidRDefault="00AD5B7D" w:rsidP="00AD5B7D">
      <w:pPr>
        <w:autoSpaceDE w:val="0"/>
        <w:autoSpaceDN w:val="0"/>
        <w:adjustRightInd w:val="0"/>
        <w:spacing w:after="0" w:line="240" w:lineRule="auto"/>
        <w:ind w:firstLine="709"/>
        <w:jc w:val="both"/>
        <w:outlineLvl w:val="1"/>
        <w:rPr>
          <w:iCs/>
          <w:sz w:val="28"/>
          <w:szCs w:val="28"/>
        </w:rPr>
      </w:pPr>
    </w:p>
    <w:p w:rsidR="00AD5B7D" w:rsidRPr="0087269D" w:rsidRDefault="00AD5B7D" w:rsidP="00AD5B7D">
      <w:pPr>
        <w:autoSpaceDE w:val="0"/>
        <w:autoSpaceDN w:val="0"/>
        <w:adjustRightInd w:val="0"/>
        <w:spacing w:after="0" w:line="240" w:lineRule="auto"/>
        <w:ind w:firstLine="720"/>
        <w:jc w:val="both"/>
        <w:rPr>
          <w:rFonts w:ascii="Arial" w:hAnsi="Arial" w:cs="Arial"/>
        </w:rPr>
      </w:pPr>
    </w:p>
    <w:p w:rsidR="00AD5B7D" w:rsidRPr="006515B9" w:rsidRDefault="00AD5B7D" w:rsidP="00AD5B7D">
      <w:pPr>
        <w:pStyle w:val="ConsPlusTitle"/>
        <w:widowControl/>
        <w:ind w:firstLine="567"/>
        <w:jc w:val="both"/>
        <w:rPr>
          <w:rFonts w:ascii="Arial" w:eastAsia="Calibri" w:hAnsi="Arial" w:cs="Arial"/>
          <w:b w:val="0"/>
        </w:rPr>
      </w:pPr>
    </w:p>
    <w:p w:rsidR="00AD5B7D" w:rsidRPr="006515B9" w:rsidRDefault="00AD5B7D" w:rsidP="00AD5B7D">
      <w:pPr>
        <w:shd w:val="clear" w:color="auto" w:fill="FFFFFF"/>
        <w:spacing w:after="0" w:line="240" w:lineRule="auto"/>
        <w:ind w:firstLine="567"/>
        <w:jc w:val="both"/>
        <w:rPr>
          <w:rFonts w:ascii="Arial" w:hAnsi="Arial" w:cs="Arial"/>
          <w:color w:val="000000"/>
        </w:rPr>
      </w:pPr>
      <w:r w:rsidRPr="006515B9">
        <w:rPr>
          <w:rFonts w:ascii="Arial" w:hAnsi="Arial" w:cs="Arial"/>
          <w:color w:val="000000"/>
        </w:rPr>
        <w:t>2.    Контроль за выполнением постановления оставляю за собой.</w:t>
      </w:r>
    </w:p>
    <w:p w:rsidR="00AD5B7D" w:rsidRPr="006515B9" w:rsidRDefault="00AD5B7D" w:rsidP="00AD5B7D">
      <w:pPr>
        <w:shd w:val="clear" w:color="auto" w:fill="FFFFFF"/>
        <w:spacing w:after="0" w:line="240" w:lineRule="auto"/>
        <w:ind w:firstLine="567"/>
        <w:jc w:val="both"/>
        <w:rPr>
          <w:rFonts w:ascii="Arial" w:hAnsi="Arial" w:cs="Arial"/>
          <w:color w:val="000000"/>
        </w:rPr>
      </w:pPr>
      <w:r w:rsidRPr="006515B9">
        <w:rPr>
          <w:rFonts w:ascii="Arial" w:hAnsi="Arial" w:cs="Arial"/>
          <w:color w:val="000000"/>
        </w:rPr>
        <w:t>3.   Постановление вступает в силу со дня его официального опубликования в газете «Вести села».</w:t>
      </w:r>
    </w:p>
    <w:p w:rsidR="00AD5B7D" w:rsidRPr="006515B9" w:rsidRDefault="00AD5B7D" w:rsidP="00AD5B7D">
      <w:pPr>
        <w:shd w:val="clear" w:color="auto" w:fill="FFFFFF"/>
        <w:spacing w:after="0" w:line="240" w:lineRule="auto"/>
        <w:ind w:firstLine="567"/>
        <w:jc w:val="both"/>
        <w:rPr>
          <w:rFonts w:ascii="Arial" w:hAnsi="Arial" w:cs="Arial"/>
          <w:color w:val="000000"/>
        </w:rPr>
      </w:pPr>
    </w:p>
    <w:p w:rsidR="00AD5B7D" w:rsidRPr="006515B9" w:rsidRDefault="00AD5B7D" w:rsidP="00AD5B7D">
      <w:pPr>
        <w:shd w:val="clear" w:color="auto" w:fill="FFFFFF"/>
        <w:spacing w:line="252" w:lineRule="atLeast"/>
        <w:ind w:firstLine="567"/>
        <w:jc w:val="both"/>
        <w:rPr>
          <w:rFonts w:ascii="Arial" w:hAnsi="Arial" w:cs="Arial"/>
          <w:color w:val="000000"/>
        </w:rPr>
      </w:pPr>
    </w:p>
    <w:p w:rsidR="00AD5B7D" w:rsidRPr="006515B9" w:rsidRDefault="00AD5B7D" w:rsidP="00AD5B7D">
      <w:pPr>
        <w:shd w:val="clear" w:color="auto" w:fill="FFFFFF"/>
        <w:spacing w:line="252" w:lineRule="atLeast"/>
        <w:ind w:firstLine="567"/>
        <w:jc w:val="both"/>
        <w:rPr>
          <w:rFonts w:ascii="Arial" w:hAnsi="Arial" w:cs="Arial"/>
          <w:color w:val="000000"/>
        </w:rPr>
      </w:pPr>
    </w:p>
    <w:p w:rsidR="00AD5B7D" w:rsidRPr="006515B9" w:rsidRDefault="00AD5B7D" w:rsidP="00AD5B7D">
      <w:pPr>
        <w:autoSpaceDE w:val="0"/>
        <w:autoSpaceDN w:val="0"/>
        <w:adjustRightInd w:val="0"/>
        <w:jc w:val="both"/>
        <w:rPr>
          <w:rFonts w:ascii="Arial" w:eastAsia="Calibri" w:hAnsi="Arial" w:cs="Arial"/>
        </w:rPr>
      </w:pPr>
    </w:p>
    <w:p w:rsidR="00AD5B7D" w:rsidRPr="006515B9" w:rsidRDefault="00AD5B7D" w:rsidP="00AD5B7D">
      <w:pPr>
        <w:widowControl w:val="0"/>
        <w:autoSpaceDE w:val="0"/>
        <w:autoSpaceDN w:val="0"/>
        <w:adjustRightInd w:val="0"/>
        <w:rPr>
          <w:rFonts w:ascii="Arial" w:hAnsi="Arial" w:cs="Arial"/>
        </w:rPr>
      </w:pPr>
      <w:r w:rsidRPr="006515B9">
        <w:rPr>
          <w:rFonts w:ascii="Arial" w:hAnsi="Arial" w:cs="Arial"/>
        </w:rPr>
        <w:t>Глава сельсовета                                                                  Т. П. Якубенко</w:t>
      </w:r>
    </w:p>
    <w:p w:rsidR="00AD5B7D" w:rsidRPr="006515B9" w:rsidRDefault="00AD5B7D" w:rsidP="00AD5B7D">
      <w:pPr>
        <w:widowControl w:val="0"/>
        <w:autoSpaceDE w:val="0"/>
        <w:autoSpaceDN w:val="0"/>
        <w:adjustRightInd w:val="0"/>
        <w:rPr>
          <w:rFonts w:ascii="Arial" w:hAnsi="Arial" w:cs="Arial"/>
        </w:rPr>
      </w:pPr>
    </w:p>
    <w:p w:rsidR="00AD5B7D" w:rsidRDefault="00AD5B7D" w:rsidP="00AD5B7D"/>
    <w:p w:rsidR="00AD5B7D" w:rsidRDefault="00AD5B7D" w:rsidP="00AD5B7D">
      <w:pPr>
        <w:spacing w:after="0" w:line="240" w:lineRule="auto"/>
        <w:ind w:firstLine="540"/>
        <w:jc w:val="both"/>
        <w:rPr>
          <w:rFonts w:ascii="Arial" w:hAnsi="Arial" w:cs="Arial"/>
          <w:sz w:val="24"/>
          <w:szCs w:val="24"/>
        </w:rPr>
      </w:pPr>
    </w:p>
    <w:p w:rsidR="00AD5B7D" w:rsidRPr="00AD5B7D" w:rsidRDefault="00AD5B7D" w:rsidP="00AD5B7D">
      <w:pPr>
        <w:spacing w:after="0" w:line="240" w:lineRule="auto"/>
        <w:jc w:val="both"/>
        <w:rPr>
          <w:rFonts w:ascii="Arial" w:hAnsi="Arial" w:cs="Arial"/>
          <w:sz w:val="24"/>
          <w:szCs w:val="24"/>
        </w:rPr>
      </w:pPr>
    </w:p>
    <w:p w:rsidR="00AD5B7D" w:rsidRPr="00AD5B7D" w:rsidRDefault="00AD5B7D" w:rsidP="00AD5B7D">
      <w:pPr>
        <w:ind w:firstLine="540"/>
        <w:jc w:val="both"/>
        <w:rPr>
          <w:rFonts w:ascii="Arial" w:hAnsi="Arial" w:cs="Arial"/>
          <w:sz w:val="24"/>
          <w:szCs w:val="24"/>
        </w:rPr>
      </w:pPr>
    </w:p>
    <w:p w:rsidR="00AD5B7D" w:rsidRPr="00AD5B7D" w:rsidRDefault="00AD5B7D" w:rsidP="00AD5B7D">
      <w:pPr>
        <w:spacing w:after="0" w:line="240" w:lineRule="auto"/>
        <w:ind w:firstLine="709"/>
        <w:jc w:val="both"/>
        <w:rPr>
          <w:rFonts w:ascii="Times New Roman" w:hAnsi="Times New Roman" w:cs="Times New Roman"/>
          <w:i/>
          <w:sz w:val="24"/>
          <w:szCs w:val="24"/>
        </w:rPr>
      </w:pPr>
    </w:p>
    <w:sectPr w:rsidR="00AD5B7D" w:rsidRPr="00AD5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09E6"/>
    <w:multiLevelType w:val="multilevel"/>
    <w:tmpl w:val="DDEEAB88"/>
    <w:lvl w:ilvl="0">
      <w:start w:val="1"/>
      <w:numFmt w:val="decimal"/>
      <w:lvlText w:val="%1."/>
      <w:lvlJc w:val="left"/>
      <w:pPr>
        <w:ind w:left="375" w:hanging="375"/>
      </w:pPr>
      <w:rPr>
        <w:rFonts w:ascii="Times New Roman" w:hAnsi="Times New Roman" w:cs="Times New Roman" w:hint="default"/>
      </w:rPr>
    </w:lvl>
    <w:lvl w:ilvl="1">
      <w:start w:val="3"/>
      <w:numFmt w:val="decimal"/>
      <w:lvlText w:val="%1.%2)"/>
      <w:lvlJc w:val="left"/>
      <w:pPr>
        <w:ind w:left="5966" w:hanging="720"/>
      </w:pPr>
      <w:rPr>
        <w:rFonts w:ascii="Arial" w:hAnsi="Arial" w:cs="Arial" w:hint="default"/>
      </w:rPr>
    </w:lvl>
    <w:lvl w:ilvl="2">
      <w:start w:val="1"/>
      <w:numFmt w:val="decimal"/>
      <w:lvlText w:val="%1.%2)%3."/>
      <w:lvlJc w:val="left"/>
      <w:pPr>
        <w:ind w:left="3576" w:hanging="720"/>
      </w:pPr>
      <w:rPr>
        <w:rFonts w:ascii="Times New Roman" w:hAnsi="Times New Roman" w:cs="Times New Roman" w:hint="default"/>
      </w:rPr>
    </w:lvl>
    <w:lvl w:ilvl="3">
      <w:start w:val="1"/>
      <w:numFmt w:val="decimal"/>
      <w:lvlText w:val="%1.%2)%3.%4."/>
      <w:lvlJc w:val="left"/>
      <w:pPr>
        <w:ind w:left="5364" w:hanging="1080"/>
      </w:pPr>
      <w:rPr>
        <w:rFonts w:ascii="Times New Roman" w:hAnsi="Times New Roman" w:cs="Times New Roman" w:hint="default"/>
      </w:rPr>
    </w:lvl>
    <w:lvl w:ilvl="4">
      <w:start w:val="1"/>
      <w:numFmt w:val="decimal"/>
      <w:lvlText w:val="%1.%2)%3.%4.%5."/>
      <w:lvlJc w:val="left"/>
      <w:pPr>
        <w:ind w:left="6792" w:hanging="1080"/>
      </w:pPr>
      <w:rPr>
        <w:rFonts w:ascii="Times New Roman" w:hAnsi="Times New Roman" w:cs="Times New Roman" w:hint="default"/>
      </w:rPr>
    </w:lvl>
    <w:lvl w:ilvl="5">
      <w:start w:val="1"/>
      <w:numFmt w:val="decimal"/>
      <w:lvlText w:val="%1.%2)%3.%4.%5.%6."/>
      <w:lvlJc w:val="left"/>
      <w:pPr>
        <w:ind w:left="8580" w:hanging="1440"/>
      </w:pPr>
      <w:rPr>
        <w:rFonts w:ascii="Times New Roman" w:hAnsi="Times New Roman" w:cs="Times New Roman" w:hint="default"/>
      </w:rPr>
    </w:lvl>
    <w:lvl w:ilvl="6">
      <w:start w:val="1"/>
      <w:numFmt w:val="decimal"/>
      <w:lvlText w:val="%1.%2)%3.%4.%5.%6.%7."/>
      <w:lvlJc w:val="left"/>
      <w:pPr>
        <w:ind w:left="10008" w:hanging="1440"/>
      </w:pPr>
      <w:rPr>
        <w:rFonts w:ascii="Times New Roman" w:hAnsi="Times New Roman" w:cs="Times New Roman" w:hint="default"/>
      </w:rPr>
    </w:lvl>
    <w:lvl w:ilvl="7">
      <w:start w:val="1"/>
      <w:numFmt w:val="decimal"/>
      <w:lvlText w:val="%1.%2)%3.%4.%5.%6.%7.%8."/>
      <w:lvlJc w:val="left"/>
      <w:pPr>
        <w:ind w:left="11796" w:hanging="1800"/>
      </w:pPr>
      <w:rPr>
        <w:rFonts w:ascii="Times New Roman" w:hAnsi="Times New Roman" w:cs="Times New Roman" w:hint="default"/>
      </w:rPr>
    </w:lvl>
    <w:lvl w:ilvl="8">
      <w:start w:val="1"/>
      <w:numFmt w:val="decimal"/>
      <w:lvlText w:val="%1.%2)%3.%4.%5.%6.%7.%8.%9."/>
      <w:lvlJc w:val="left"/>
      <w:pPr>
        <w:ind w:left="13584" w:hanging="2160"/>
      </w:pPr>
      <w:rPr>
        <w:rFonts w:ascii="Times New Roman" w:hAnsi="Times New Roman" w:cs="Times New Roman" w:hint="default"/>
      </w:rPr>
    </w:lvl>
  </w:abstractNum>
  <w:abstractNum w:abstractNumId="1">
    <w:nsid w:val="5C5F721A"/>
    <w:multiLevelType w:val="hybridMultilevel"/>
    <w:tmpl w:val="0372A6E8"/>
    <w:lvl w:ilvl="0" w:tplc="839EA6CA">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24"/>
    <w:rsid w:val="001D6157"/>
    <w:rsid w:val="002768D1"/>
    <w:rsid w:val="002F35A9"/>
    <w:rsid w:val="00635924"/>
    <w:rsid w:val="006424AD"/>
    <w:rsid w:val="00AD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35924"/>
    <w:pPr>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635924"/>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4">
    <w:name w:val="Hyperlink"/>
    <w:basedOn w:val="a0"/>
    <w:uiPriority w:val="99"/>
    <w:semiHidden/>
    <w:unhideWhenUsed/>
    <w:rsid w:val="00635924"/>
    <w:rPr>
      <w:color w:val="0000FF" w:themeColor="hyperlink"/>
      <w:u w:val="single"/>
    </w:rPr>
  </w:style>
  <w:style w:type="character" w:customStyle="1" w:styleId="a5">
    <w:name w:val="Основной текст_"/>
    <w:basedOn w:val="a0"/>
    <w:link w:val="1"/>
    <w:rsid w:val="0063592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635924"/>
    <w:pPr>
      <w:shd w:val="clear" w:color="auto" w:fill="FFFFFF"/>
      <w:spacing w:after="300" w:line="658" w:lineRule="exact"/>
    </w:pPr>
    <w:rPr>
      <w:rFonts w:ascii="Times New Roman" w:eastAsia="Times New Roman" w:hAnsi="Times New Roman" w:cs="Times New Roman"/>
      <w:sz w:val="28"/>
      <w:szCs w:val="28"/>
    </w:rPr>
  </w:style>
  <w:style w:type="paragraph" w:customStyle="1" w:styleId="ConsPlusTitle">
    <w:name w:val="ConsPlusTitle"/>
    <w:rsid w:val="00AD5B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uiPriority w:val="99"/>
    <w:locked/>
    <w:rsid w:val="00AD5B7D"/>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35924"/>
    <w:pPr>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635924"/>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4">
    <w:name w:val="Hyperlink"/>
    <w:basedOn w:val="a0"/>
    <w:uiPriority w:val="99"/>
    <w:semiHidden/>
    <w:unhideWhenUsed/>
    <w:rsid w:val="00635924"/>
    <w:rPr>
      <w:color w:val="0000FF" w:themeColor="hyperlink"/>
      <w:u w:val="single"/>
    </w:rPr>
  </w:style>
  <w:style w:type="character" w:customStyle="1" w:styleId="a5">
    <w:name w:val="Основной текст_"/>
    <w:basedOn w:val="a0"/>
    <w:link w:val="1"/>
    <w:rsid w:val="0063592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635924"/>
    <w:pPr>
      <w:shd w:val="clear" w:color="auto" w:fill="FFFFFF"/>
      <w:spacing w:after="300" w:line="658" w:lineRule="exact"/>
    </w:pPr>
    <w:rPr>
      <w:rFonts w:ascii="Times New Roman" w:eastAsia="Times New Roman" w:hAnsi="Times New Roman" w:cs="Times New Roman"/>
      <w:sz w:val="28"/>
      <w:szCs w:val="28"/>
    </w:rPr>
  </w:style>
  <w:style w:type="paragraph" w:customStyle="1" w:styleId="ConsPlusTitle">
    <w:name w:val="ConsPlusTitle"/>
    <w:rsid w:val="00AD5B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uiPriority w:val="99"/>
    <w:locked/>
    <w:rsid w:val="00AD5B7D"/>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FD299196D908C590464FAA77A518AC93076BD0BFE996D3222E1140D9A6A77656F3F476F733C34FB506061AE060670E713E759FCF6FA162U1A4E" TargetMode="External"/><Relationship Id="rId3" Type="http://schemas.microsoft.com/office/2007/relationships/stylesWithEffects" Target="stylesWithEffects.xml"/><Relationship Id="rId7" Type="http://schemas.openxmlformats.org/officeDocument/2006/relationships/hyperlink" Target="consultantplus://offline/ref=92F50E04CE40CB872E3D88F5A6B1BBFF88409616E9BF6259EC086C7E63C58605B5862F5A97BCB360D4AB8C0E54R7G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7FD299196D908C590464FAA77A518AC93076DD8B8E596D3222E1140D9A6A77656F3F476F733C241B206061AE060670E713E759FCF6FA162U1A4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51F9596FC1C95A3FE1EF5A41EB5DF069F8F273927E500B18D9E82E01E51637BEA9D8CCCA170727400551F3BDVBM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3308</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Solianka</dc:creator>
  <cp:lastModifiedBy>Solianka</cp:lastModifiedBy>
  <cp:revision>4</cp:revision>
  <dcterms:created xsi:type="dcterms:W3CDTF">2022-07-05T09:24:00Z</dcterms:created>
  <dcterms:modified xsi:type="dcterms:W3CDTF">2022-07-12T08:11:00Z</dcterms:modified>
</cp:coreProperties>
</file>